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4822" w14:textId="3A9472C8" w:rsidR="00A82481" w:rsidRDefault="009D1DE0" w:rsidP="007B1832">
      <w:pPr>
        <w:jc w:val="center"/>
      </w:pPr>
      <w:r>
        <w:rPr>
          <w:noProof/>
        </w:rPr>
        <w:drawing>
          <wp:inline distT="0" distB="0" distL="0" distR="0" wp14:anchorId="6C043646" wp14:editId="78A3108A">
            <wp:extent cx="3733200" cy="1612800"/>
            <wp:effectExtent l="0" t="0" r="63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2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FA1D" w14:textId="7E8681DE" w:rsidR="007B1832" w:rsidRPr="00C27756" w:rsidRDefault="007B1832" w:rsidP="007B1832">
      <w:pPr>
        <w:pStyle w:val="Citationintense"/>
        <w:rPr>
          <w:rFonts w:ascii="Times New Roman" w:hAnsi="Times New Roman" w:cs="Times New Roman"/>
          <w:i w:val="0"/>
          <w:iCs w:val="0"/>
          <w:color w:val="000000" w:themeColor="text1"/>
          <w:sz w:val="50"/>
          <w:szCs w:val="50"/>
        </w:rPr>
      </w:pPr>
      <w:r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Forfait</w:t>
      </w:r>
      <w:r w:rsidR="00EF4832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s maintenances</w:t>
      </w:r>
      <w:r w:rsidR="00C27756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 xml:space="preserve"> et réparations</w:t>
      </w:r>
      <w:r w:rsidR="00792854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 xml:space="preserve"> </w:t>
      </w:r>
      <w:r w:rsid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202</w:t>
      </w:r>
      <w:r w:rsidR="002E384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2</w:t>
      </w:r>
      <w:r w:rsidR="009F3DDE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Modèle concerné : </w:t>
      </w:r>
      <w:r w:rsidR="0042710A">
        <w:rPr>
          <w:rFonts w:ascii="Times New Roman" w:hAnsi="Times New Roman" w:cs="Times New Roman"/>
          <w:color w:val="000000" w:themeColor="text1"/>
          <w:sz w:val="50"/>
          <w:szCs w:val="50"/>
        </w:rPr>
        <w:t>VITO (</w:t>
      </w:r>
      <w:r w:rsidR="00D52D89">
        <w:rPr>
          <w:rFonts w:ascii="Times New Roman" w:hAnsi="Times New Roman" w:cs="Times New Roman"/>
          <w:color w:val="000000" w:themeColor="text1"/>
          <w:sz w:val="50"/>
          <w:szCs w:val="50"/>
        </w:rPr>
        <w:t>447</w:t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t>)</w:t>
      </w:r>
      <w:r w:rsidR="00113600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D52D89">
        <w:rPr>
          <w:rFonts w:ascii="Times New Roman" w:hAnsi="Times New Roman" w:cs="Times New Roman"/>
          <w:noProof/>
          <w:color w:val="000000" w:themeColor="text1"/>
          <w:sz w:val="50"/>
          <w:szCs w:val="50"/>
        </w:rPr>
        <w:drawing>
          <wp:inline distT="0" distB="0" distL="0" distR="0" wp14:anchorId="4B83B9DF" wp14:editId="3C0283AE">
            <wp:extent cx="3600000" cy="196560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42710A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</w:t>
      </w:r>
      <w:r w:rsidR="0042710A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ab/>
      </w:r>
      <w:r w:rsidR="00C27756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>Tarification pièce et main-d’œuvre TTC à partir de</w:t>
      </w:r>
      <w:r w:rsidR="00F567D8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 xml:space="preserve"> *</w:t>
      </w:r>
      <w:r w:rsidR="00E703BC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 xml:space="preserve"> </w:t>
      </w:r>
      <w:r w:rsidR="00C27756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>:</w:t>
      </w:r>
      <w:r w:rsidR="00E703BC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br/>
      </w:r>
      <w:r w:rsidR="00E703BC" w:rsidRPr="00E703BC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*</w:t>
      </w:r>
      <w:r w:rsidR="00E703BC" w:rsidRPr="00E703BC">
        <w:rPr>
          <w:rFonts w:ascii="Times New Roman" w:hAnsi="Times New Roman" w:cs="Times New Roman"/>
          <w:i w:val="0"/>
          <w:iCs w:val="0"/>
          <w:color w:val="000000" w:themeColor="text1"/>
          <w:sz w:val="30"/>
          <w:szCs w:val="30"/>
        </w:rPr>
        <w:t xml:space="preserve"> Tarif variable selon motorisation et équipements</w:t>
      </w:r>
    </w:p>
    <w:p w14:paraId="6F30F16E" w14:textId="42015EA3" w:rsidR="00113600" w:rsidRPr="00113600" w:rsidRDefault="00D52D89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Maintenance A</w:t>
      </w:r>
      <w:r w:rsidR="00F567D8" w:rsidRPr="00113600">
        <w:rPr>
          <w:rFonts w:ascii="Times New Roman" w:hAnsi="Times New Roman" w:cs="Times New Roman"/>
          <w:sz w:val="36"/>
          <w:szCs w:val="36"/>
        </w:rPr>
        <w:t xml:space="preserve"> </w:t>
      </w:r>
      <w:r w:rsidR="00C27756" w:rsidRPr="00113600">
        <w:rPr>
          <w:rFonts w:ascii="Times New Roman" w:hAnsi="Times New Roman" w:cs="Times New Roman"/>
          <w:b/>
          <w:bCs/>
          <w:sz w:val="36"/>
          <w:szCs w:val="36"/>
        </w:rPr>
        <w:t>(moteurs diesel)</w:t>
      </w:r>
      <w:r w:rsidR="00C27756" w:rsidRPr="00113600">
        <w:rPr>
          <w:rFonts w:ascii="Times New Roman" w:hAnsi="Times New Roman" w:cs="Times New Roman"/>
          <w:sz w:val="36"/>
          <w:szCs w:val="36"/>
        </w:rPr>
        <w:t xml:space="preserve"> : </w:t>
      </w:r>
      <w:r>
        <w:rPr>
          <w:rFonts w:ascii="Times New Roman" w:hAnsi="Times New Roman" w:cs="Times New Roman"/>
          <w:sz w:val="36"/>
          <w:szCs w:val="36"/>
        </w:rPr>
        <w:t>329</w:t>
      </w:r>
      <w:r w:rsidR="00C27756" w:rsidRPr="00113600">
        <w:rPr>
          <w:rFonts w:ascii="Times New Roman" w:hAnsi="Times New Roman" w:cs="Times New Roman"/>
          <w:sz w:val="36"/>
          <w:szCs w:val="36"/>
        </w:rPr>
        <w:t xml:space="preserve">,00€ </w:t>
      </w:r>
    </w:p>
    <w:p w14:paraId="10B70299" w14:textId="57357C17" w:rsidR="00113600" w:rsidRPr="00707294" w:rsidRDefault="00D52D89" w:rsidP="00113600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>Maintenance B</w:t>
      </w:r>
      <w:r w:rsidR="0006663C">
        <w:rPr>
          <w:rFonts w:ascii="Times New Roman" w:hAnsi="Times New Roman" w:cs="Times New Roman"/>
          <w:sz w:val="36"/>
          <w:szCs w:val="36"/>
        </w:rPr>
        <w:t xml:space="preserve"> </w:t>
      </w:r>
      <w:r w:rsidR="00C27756" w:rsidRPr="00113600">
        <w:rPr>
          <w:rFonts w:ascii="Times New Roman" w:hAnsi="Times New Roman" w:cs="Times New Roman"/>
          <w:b/>
          <w:bCs/>
          <w:sz w:val="36"/>
          <w:szCs w:val="36"/>
        </w:rPr>
        <w:t>(moteurs diesel)</w:t>
      </w:r>
      <w:r w:rsidR="00C27756" w:rsidRPr="00113600">
        <w:rPr>
          <w:rFonts w:ascii="Times New Roman" w:hAnsi="Times New Roman" w:cs="Times New Roman"/>
          <w:sz w:val="36"/>
          <w:szCs w:val="36"/>
        </w:rPr>
        <w:t xml:space="preserve"> : </w:t>
      </w:r>
      <w:r w:rsidR="0006663C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95</w:t>
      </w:r>
      <w:r w:rsidR="00C27756" w:rsidRPr="00113600">
        <w:rPr>
          <w:rFonts w:ascii="Times New Roman" w:hAnsi="Times New Roman" w:cs="Times New Roman"/>
          <w:sz w:val="36"/>
          <w:szCs w:val="36"/>
        </w:rPr>
        <w:t>,00€</w:t>
      </w:r>
      <w:r w:rsidR="009917E2">
        <w:rPr>
          <w:rFonts w:ascii="Times New Roman" w:hAnsi="Times New Roman" w:cs="Times New Roman"/>
          <w:sz w:val="36"/>
          <w:szCs w:val="36"/>
        </w:rPr>
        <w:br/>
      </w:r>
    </w:p>
    <w:p w14:paraId="6116B53D" w14:textId="4AC081CC" w:rsidR="00C27756" w:rsidRPr="00113600" w:rsidRDefault="00C27756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Plaquettes de freins avant : </w:t>
      </w:r>
      <w:r w:rsidR="00D52D89">
        <w:rPr>
          <w:rFonts w:ascii="Times New Roman" w:hAnsi="Times New Roman" w:cs="Times New Roman"/>
          <w:sz w:val="36"/>
          <w:szCs w:val="36"/>
        </w:rPr>
        <w:t>249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</w:p>
    <w:p w14:paraId="7C72B036" w14:textId="2889DDE9" w:rsidR="00113600" w:rsidRPr="00707294" w:rsidRDefault="00C27756" w:rsidP="00113600">
      <w:pPr>
        <w:pStyle w:val="Paragraphedeliste"/>
        <w:rPr>
          <w:rFonts w:ascii="Times New Roman" w:hAnsi="Times New Roman" w:cs="Times New Roman"/>
          <w:sz w:val="30"/>
          <w:szCs w:val="30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Plaquettes de freins arrière : </w:t>
      </w:r>
      <w:r w:rsidR="00D52D89">
        <w:rPr>
          <w:rFonts w:ascii="Times New Roman" w:hAnsi="Times New Roman" w:cs="Times New Roman"/>
          <w:sz w:val="36"/>
          <w:szCs w:val="36"/>
        </w:rPr>
        <w:t>269</w:t>
      </w:r>
      <w:r w:rsidR="007E5BE8" w:rsidRPr="00113600">
        <w:rPr>
          <w:rFonts w:ascii="Times New Roman" w:hAnsi="Times New Roman" w:cs="Times New Roman"/>
          <w:sz w:val="36"/>
          <w:szCs w:val="36"/>
        </w:rPr>
        <w:t>,00€</w:t>
      </w:r>
      <w:r w:rsidR="009917E2">
        <w:rPr>
          <w:rFonts w:ascii="Times New Roman" w:hAnsi="Times New Roman" w:cs="Times New Roman"/>
          <w:sz w:val="36"/>
          <w:szCs w:val="36"/>
        </w:rPr>
        <w:br/>
      </w:r>
      <w:r w:rsidR="009917E2" w:rsidRPr="00707294">
        <w:rPr>
          <w:rFonts w:ascii="Times New Roman" w:hAnsi="Times New Roman" w:cs="Times New Roman"/>
          <w:sz w:val="30"/>
          <w:szCs w:val="30"/>
        </w:rPr>
        <w:br/>
      </w:r>
      <w:r w:rsidR="009917E2">
        <w:rPr>
          <w:rFonts w:ascii="Times New Roman" w:hAnsi="Times New Roman" w:cs="Times New Roman"/>
          <w:sz w:val="36"/>
          <w:szCs w:val="36"/>
        </w:rPr>
        <w:t>Disques et p</w:t>
      </w:r>
      <w:r w:rsidR="009917E2" w:rsidRPr="00113600">
        <w:rPr>
          <w:rFonts w:ascii="Times New Roman" w:hAnsi="Times New Roman" w:cs="Times New Roman"/>
          <w:sz w:val="36"/>
          <w:szCs w:val="36"/>
        </w:rPr>
        <w:t>laquettes de freins avant</w:t>
      </w:r>
      <w:r w:rsidR="009917E2">
        <w:rPr>
          <w:rFonts w:ascii="Times New Roman" w:hAnsi="Times New Roman" w:cs="Times New Roman"/>
          <w:sz w:val="36"/>
          <w:szCs w:val="36"/>
        </w:rPr>
        <w:t> : 4</w:t>
      </w:r>
      <w:r w:rsidR="00D52D89">
        <w:rPr>
          <w:rFonts w:ascii="Times New Roman" w:hAnsi="Times New Roman" w:cs="Times New Roman"/>
          <w:sz w:val="36"/>
          <w:szCs w:val="36"/>
        </w:rPr>
        <w:t>6</w:t>
      </w:r>
      <w:r w:rsidR="009917E2">
        <w:rPr>
          <w:rFonts w:ascii="Times New Roman" w:hAnsi="Times New Roman" w:cs="Times New Roman"/>
          <w:sz w:val="36"/>
          <w:szCs w:val="36"/>
        </w:rPr>
        <w:t>9,00€</w:t>
      </w:r>
      <w:r w:rsidR="009917E2">
        <w:rPr>
          <w:rFonts w:ascii="Times New Roman" w:hAnsi="Times New Roman" w:cs="Times New Roman"/>
          <w:sz w:val="36"/>
          <w:szCs w:val="36"/>
        </w:rPr>
        <w:br/>
        <w:t>Disques et p</w:t>
      </w:r>
      <w:r w:rsidR="009917E2" w:rsidRPr="00113600">
        <w:rPr>
          <w:rFonts w:ascii="Times New Roman" w:hAnsi="Times New Roman" w:cs="Times New Roman"/>
          <w:sz w:val="36"/>
          <w:szCs w:val="36"/>
        </w:rPr>
        <w:t xml:space="preserve">laquettes de freins </w:t>
      </w:r>
      <w:r w:rsidR="009917E2">
        <w:rPr>
          <w:rFonts w:ascii="Times New Roman" w:hAnsi="Times New Roman" w:cs="Times New Roman"/>
          <w:sz w:val="36"/>
          <w:szCs w:val="36"/>
        </w:rPr>
        <w:t>arrière : 5</w:t>
      </w:r>
      <w:r w:rsidR="00D52D89">
        <w:rPr>
          <w:rFonts w:ascii="Times New Roman" w:hAnsi="Times New Roman" w:cs="Times New Roman"/>
          <w:sz w:val="36"/>
          <w:szCs w:val="36"/>
        </w:rPr>
        <w:t>2</w:t>
      </w:r>
      <w:r w:rsidR="009917E2">
        <w:rPr>
          <w:rFonts w:ascii="Times New Roman" w:hAnsi="Times New Roman" w:cs="Times New Roman"/>
          <w:sz w:val="36"/>
          <w:szCs w:val="36"/>
        </w:rPr>
        <w:t>9,00€</w:t>
      </w:r>
      <w:r w:rsidR="007E5BE8" w:rsidRPr="00113600">
        <w:rPr>
          <w:rFonts w:ascii="Times New Roman" w:hAnsi="Times New Roman" w:cs="Times New Roman"/>
          <w:sz w:val="36"/>
          <w:szCs w:val="36"/>
        </w:rPr>
        <w:br/>
      </w:r>
    </w:p>
    <w:p w14:paraId="52C21732" w14:textId="4F24A4DF" w:rsidR="007E5BE8" w:rsidRPr="00113600" w:rsidRDefault="007E5BE8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Jambes de suspension avant : </w:t>
      </w:r>
      <w:r w:rsidR="00D52D89">
        <w:rPr>
          <w:rFonts w:ascii="Times New Roman" w:hAnsi="Times New Roman" w:cs="Times New Roman"/>
          <w:sz w:val="36"/>
          <w:szCs w:val="36"/>
        </w:rPr>
        <w:t>1069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</w:p>
    <w:p w14:paraId="6AD6B2DA" w14:textId="6B51E03A" w:rsidR="007E5BE8" w:rsidRPr="00113600" w:rsidRDefault="007E5BE8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Amortisseurs arrière : </w:t>
      </w:r>
      <w:r w:rsidR="00D52D89">
        <w:rPr>
          <w:rFonts w:ascii="Times New Roman" w:hAnsi="Times New Roman" w:cs="Times New Roman"/>
          <w:sz w:val="36"/>
          <w:szCs w:val="36"/>
        </w:rPr>
        <w:t>539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</w:p>
    <w:p w14:paraId="43F143D5" w14:textId="77777777" w:rsidR="00113600" w:rsidRPr="00707294" w:rsidRDefault="00113600" w:rsidP="00113600">
      <w:pPr>
        <w:pStyle w:val="Paragraphedeliste"/>
        <w:rPr>
          <w:rFonts w:ascii="Times New Roman" w:hAnsi="Times New Roman" w:cs="Times New Roman"/>
          <w:sz w:val="30"/>
          <w:szCs w:val="30"/>
        </w:rPr>
      </w:pPr>
    </w:p>
    <w:p w14:paraId="273E43C2" w14:textId="77E56248" w:rsidR="00113600" w:rsidRPr="00F567D8" w:rsidRDefault="007E5BE8" w:rsidP="0011360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113600">
        <w:rPr>
          <w:rFonts w:ascii="Times New Roman" w:hAnsi="Times New Roman" w:cs="Times New Roman"/>
          <w:sz w:val="36"/>
          <w:szCs w:val="36"/>
        </w:rPr>
        <w:t>Balais essuie-glaces avant : 6</w:t>
      </w:r>
      <w:r w:rsidR="0006663C">
        <w:rPr>
          <w:rFonts w:ascii="Times New Roman" w:hAnsi="Times New Roman" w:cs="Times New Roman"/>
          <w:sz w:val="36"/>
          <w:szCs w:val="36"/>
        </w:rPr>
        <w:t>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  <w:r w:rsidR="00C27756" w:rsidRPr="00113600">
        <w:rPr>
          <w:rFonts w:ascii="Times New Roman" w:hAnsi="Times New Roman" w:cs="Times New Roman"/>
          <w:sz w:val="36"/>
          <w:szCs w:val="36"/>
        </w:rPr>
        <w:br/>
      </w:r>
    </w:p>
    <w:sectPr w:rsidR="00113600" w:rsidRPr="00F567D8" w:rsidSect="00F567D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21C5"/>
    <w:multiLevelType w:val="hybridMultilevel"/>
    <w:tmpl w:val="461297A2"/>
    <w:lvl w:ilvl="0" w:tplc="04D24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41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A0"/>
    <w:rsid w:val="0006663C"/>
    <w:rsid w:val="000A7CEB"/>
    <w:rsid w:val="00113600"/>
    <w:rsid w:val="002E3842"/>
    <w:rsid w:val="0042710A"/>
    <w:rsid w:val="005A2376"/>
    <w:rsid w:val="005E6F77"/>
    <w:rsid w:val="00636C16"/>
    <w:rsid w:val="006E3F98"/>
    <w:rsid w:val="00707294"/>
    <w:rsid w:val="00792854"/>
    <w:rsid w:val="007B1832"/>
    <w:rsid w:val="007C3003"/>
    <w:rsid w:val="007E5BE8"/>
    <w:rsid w:val="00857C8D"/>
    <w:rsid w:val="00940781"/>
    <w:rsid w:val="009917E2"/>
    <w:rsid w:val="009D1DE0"/>
    <w:rsid w:val="009F3DDE"/>
    <w:rsid w:val="00A82481"/>
    <w:rsid w:val="00C27756"/>
    <w:rsid w:val="00D52D89"/>
    <w:rsid w:val="00DD0339"/>
    <w:rsid w:val="00E078EB"/>
    <w:rsid w:val="00E703BC"/>
    <w:rsid w:val="00EF4832"/>
    <w:rsid w:val="00F430A0"/>
    <w:rsid w:val="00F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1AD8"/>
  <w15:chartTrackingRefBased/>
  <w15:docId w15:val="{3FCEFD20-CF0B-4696-AE17-C92CAD9B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18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1832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E0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 bocage</dc:creator>
  <cp:keywords/>
  <dc:description/>
  <cp:lastModifiedBy>garage bocage</cp:lastModifiedBy>
  <cp:revision>7</cp:revision>
  <cp:lastPrinted>2022-01-10T15:21:00Z</cp:lastPrinted>
  <dcterms:created xsi:type="dcterms:W3CDTF">2021-04-30T14:02:00Z</dcterms:created>
  <dcterms:modified xsi:type="dcterms:W3CDTF">2022-05-23T13:16:00Z</dcterms:modified>
</cp:coreProperties>
</file>